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1545B6">
        <w:rPr>
          <w:b w:val="0"/>
          <w:caps w:val="0"/>
        </w:rPr>
        <w:t xml:space="preserve">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D47A96" w:rsidRDefault="00D47A96" w:rsidP="004C7856">
      <w:pPr>
        <w:pageBreakBefore/>
        <w:tabs>
          <w:tab w:val="right" w:pos="9899"/>
        </w:tabs>
        <w:ind w:firstLine="0"/>
        <w:jc w:val="center"/>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B423FE" w:rsidRPr="00203244" w:rsidRDefault="00B423FE" w:rsidP="00B423FE">
      <w:pPr>
        <w:pageBreakBefore/>
        <w:spacing w:before="120"/>
        <w:ind w:firstLine="0"/>
        <w:jc w:val="right"/>
      </w:pPr>
      <w:r>
        <w:lastRenderedPageBreak/>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lastRenderedPageBreak/>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proofErr w:type="spellStart"/>
            <w:r w:rsidR="002D0FEC">
              <w:rPr>
                <w:b/>
                <w:color w:val="000000" w:themeColor="text1"/>
                <w:sz w:val="20"/>
                <w:szCs w:val="20"/>
              </w:rPr>
              <w:t>руб</w:t>
            </w:r>
            <w:proofErr w:type="spellEnd"/>
            <w:r w:rsidR="00CB5E61" w:rsidRPr="00CB5E61">
              <w:rPr>
                <w:b/>
                <w:color w:val="000000" w:themeColor="text1"/>
                <w:sz w:val="20"/>
                <w:szCs w:val="20"/>
              </w:rPr>
              <w:t xml:space="preserve">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proofErr w:type="spellStart"/>
            <w:r w:rsidR="002D0FEC" w:rsidRPr="002D0FEC">
              <w:rPr>
                <w:b/>
                <w:color w:val="000000" w:themeColor="text1"/>
                <w:sz w:val="20"/>
                <w:szCs w:val="20"/>
              </w:rPr>
              <w:t>руб</w:t>
            </w:r>
            <w:proofErr w:type="spellEnd"/>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r w:rsidRPr="0023089E">
        <w:rPr>
          <w:szCs w:val="24"/>
        </w:rPr>
        <w:t xml:space="preserve">Приложение № 1 </w:t>
      </w:r>
      <w:r>
        <w:rPr>
          <w:szCs w:val="24"/>
        </w:rPr>
        <w:t>–</w:t>
      </w:r>
      <w:r w:rsidRPr="0023089E">
        <w:rPr>
          <w:szCs w:val="24"/>
        </w:rPr>
        <w:t xml:space="preserve"> </w:t>
      </w:r>
      <w:r w:rsidRPr="0061791E">
        <w:rPr>
          <w:szCs w:val="24"/>
        </w:rPr>
        <w:t>Спецификация</w:t>
      </w:r>
      <w:r>
        <w:rPr>
          <w:szCs w:val="24"/>
        </w:rPr>
        <w:t xml:space="preserve"> </w:t>
      </w: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170081">
      <w:pPr>
        <w:ind w:left="567" w:right="-1275"/>
        <w:jc w:val="right"/>
        <w:rPr>
          <w:sz w:val="20"/>
          <w:szCs w:val="20"/>
        </w:rPr>
        <w:sectPr w:rsidR="00170081" w:rsidSect="004F1D30">
          <w:pgSz w:w="11906" w:h="16838"/>
          <w:pgMar w:top="1134" w:right="850" w:bottom="1134" w:left="1276" w:header="708" w:footer="708" w:gutter="0"/>
          <w:cols w:space="708"/>
          <w:docGrid w:linePitch="360"/>
        </w:sectPr>
      </w:pPr>
    </w:p>
    <w:p w:rsidR="0016242B" w:rsidRDefault="0016242B" w:rsidP="0016242B">
      <w:pPr>
        <w:pStyle w:val="aa"/>
        <w:spacing w:before="0" w:after="0"/>
        <w:jc w:val="right"/>
        <w:rPr>
          <w:rFonts w:ascii="Times New Roman" w:hAnsi="Times New Roman" w:cs="Times New Roman"/>
          <w:sz w:val="24"/>
          <w:szCs w:val="24"/>
        </w:rPr>
      </w:pPr>
      <w:r>
        <w:rPr>
          <w:rFonts w:ascii="Times New Roman" w:hAnsi="Times New Roman" w:cs="Times New Roman"/>
          <w:sz w:val="24"/>
          <w:szCs w:val="24"/>
        </w:rPr>
        <w:t>Приложение № 1</w:t>
      </w:r>
    </w:p>
    <w:p w:rsidR="0016242B" w:rsidRDefault="0016242B" w:rsidP="0016242B">
      <w:pPr>
        <w:pStyle w:val="aa"/>
        <w:spacing w:before="0" w:after="0"/>
        <w:rPr>
          <w:rFonts w:ascii="Times New Roman" w:hAnsi="Times New Roman" w:cs="Times New Roman"/>
          <w:sz w:val="24"/>
          <w:szCs w:val="24"/>
        </w:rPr>
      </w:pPr>
    </w:p>
    <w:p w:rsidR="0016242B" w:rsidRPr="00523566" w:rsidRDefault="0016242B" w:rsidP="0016242B">
      <w:pPr>
        <w:pStyle w:val="aa"/>
        <w:spacing w:before="0" w:after="0"/>
        <w:rPr>
          <w:rFonts w:ascii="Times New Roman" w:hAnsi="Times New Roman" w:cs="Times New Roman"/>
          <w:sz w:val="24"/>
          <w:szCs w:val="24"/>
        </w:rPr>
      </w:pPr>
      <w:r>
        <w:rPr>
          <w:rFonts w:ascii="Times New Roman" w:hAnsi="Times New Roman" w:cs="Times New Roman"/>
          <w:sz w:val="24"/>
          <w:szCs w:val="24"/>
        </w:rPr>
        <w:t>Спецификация к приложению № 4</w:t>
      </w:r>
    </w:p>
    <w:p w:rsidR="0016242B" w:rsidRPr="00245976" w:rsidRDefault="0016242B" w:rsidP="0016242B">
      <w:pPr>
        <w:jc w:val="center"/>
      </w:pPr>
      <w:r w:rsidRPr="00245976">
        <w:t>Откачка и утилизация жидких бытовых отходов (ЖБО) на территориях ГСМ-1, ППН и АЗС, располагающихся по адресам: г. Москва, Заводское шоссе, дом 2; г. Москва, а/п «Внуково», Техническая зона.</w:t>
      </w:r>
    </w:p>
    <w:tbl>
      <w:tblPr>
        <w:tblOverlap w:val="never"/>
        <w:tblW w:w="0" w:type="auto"/>
        <w:jc w:val="center"/>
        <w:tblCellMar>
          <w:left w:w="10" w:type="dxa"/>
          <w:right w:w="10" w:type="dxa"/>
        </w:tblCellMar>
        <w:tblLook w:val="0000" w:firstRow="0" w:lastRow="0" w:firstColumn="0" w:lastColumn="0" w:noHBand="0" w:noVBand="0"/>
      </w:tblPr>
      <w:tblGrid>
        <w:gridCol w:w="421"/>
        <w:gridCol w:w="3667"/>
        <w:gridCol w:w="1370"/>
        <w:gridCol w:w="1506"/>
        <w:gridCol w:w="1536"/>
        <w:gridCol w:w="844"/>
      </w:tblGrid>
      <w:tr w:rsidR="0016242B" w:rsidRPr="00245976" w:rsidTr="00E7665B">
        <w:trPr>
          <w:trHeight w:hRule="exact" w:val="586"/>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left"/>
              <w:rPr>
                <w:sz w:val="20"/>
                <w:szCs w:val="20"/>
              </w:rPr>
            </w:pPr>
            <w:bookmarkStart w:id="0" w:name="_GoBack" w:colFirst="1" w:colLast="5"/>
            <w:r w:rsidRPr="00245976">
              <w:rPr>
                <w:sz w:val="20"/>
                <w:szCs w:val="20"/>
              </w:rPr>
              <w:t>п\п</w:t>
            </w:r>
          </w:p>
        </w:tc>
        <w:tc>
          <w:tcPr>
            <w:tcW w:w="3667" w:type="dxa"/>
            <w:tcBorders>
              <w:top w:val="single" w:sz="4" w:space="0" w:color="auto"/>
              <w:left w:val="single" w:sz="4" w:space="0" w:color="auto"/>
            </w:tcBorders>
            <w:shd w:val="clear" w:color="auto" w:fill="FFFFFF"/>
          </w:tcPr>
          <w:p w:rsidR="0016242B" w:rsidRPr="00245976" w:rsidRDefault="0016242B" w:rsidP="00DB1EED">
            <w:pPr>
              <w:ind w:firstLine="0"/>
              <w:jc w:val="center"/>
              <w:rPr>
                <w:sz w:val="20"/>
                <w:szCs w:val="20"/>
              </w:rPr>
            </w:pPr>
            <w:r w:rsidRPr="00245976">
              <w:rPr>
                <w:sz w:val="20"/>
                <w:szCs w:val="20"/>
              </w:rPr>
              <w:t>Наименование</w:t>
            </w:r>
          </w:p>
        </w:tc>
        <w:tc>
          <w:tcPr>
            <w:tcW w:w="1370" w:type="dxa"/>
            <w:tcBorders>
              <w:top w:val="single" w:sz="4" w:space="0" w:color="auto"/>
              <w:left w:val="single" w:sz="4" w:space="0" w:color="auto"/>
            </w:tcBorders>
            <w:shd w:val="clear" w:color="auto" w:fill="FFFFFF"/>
          </w:tcPr>
          <w:p w:rsidR="0016242B" w:rsidRPr="00245976" w:rsidRDefault="0016242B" w:rsidP="00DB1EED">
            <w:pPr>
              <w:ind w:firstLine="0"/>
              <w:jc w:val="center"/>
              <w:rPr>
                <w:sz w:val="20"/>
                <w:szCs w:val="20"/>
              </w:rPr>
            </w:pPr>
            <w:r w:rsidRPr="00245976">
              <w:rPr>
                <w:sz w:val="20"/>
                <w:szCs w:val="20"/>
              </w:rPr>
              <w:t>Кол-во</w:t>
            </w:r>
          </w:p>
          <w:p w:rsidR="0016242B" w:rsidRPr="00245976" w:rsidRDefault="0016242B" w:rsidP="00DB1EED">
            <w:pPr>
              <w:ind w:firstLine="0"/>
              <w:jc w:val="center"/>
              <w:rPr>
                <w:sz w:val="20"/>
                <w:szCs w:val="20"/>
              </w:rPr>
            </w:pPr>
            <w:r w:rsidRPr="00245976">
              <w:rPr>
                <w:sz w:val="20"/>
                <w:szCs w:val="20"/>
              </w:rPr>
              <w:t>обслуживаний*</w:t>
            </w:r>
          </w:p>
        </w:tc>
        <w:tc>
          <w:tcPr>
            <w:tcW w:w="1506" w:type="dxa"/>
            <w:tcBorders>
              <w:top w:val="single" w:sz="4" w:space="0" w:color="auto"/>
              <w:left w:val="single" w:sz="4" w:space="0" w:color="auto"/>
            </w:tcBorders>
            <w:shd w:val="clear" w:color="auto" w:fill="FFFFFF"/>
          </w:tcPr>
          <w:p w:rsidR="0016242B" w:rsidRPr="00245976" w:rsidRDefault="0016242B" w:rsidP="00DB1EED">
            <w:pPr>
              <w:ind w:firstLine="0"/>
              <w:jc w:val="center"/>
              <w:rPr>
                <w:sz w:val="20"/>
                <w:szCs w:val="20"/>
              </w:rPr>
            </w:pPr>
            <w:r w:rsidRPr="00245976">
              <w:rPr>
                <w:sz w:val="20"/>
                <w:szCs w:val="20"/>
              </w:rPr>
              <w:t>Цена за ед.</w:t>
            </w:r>
          </w:p>
        </w:tc>
        <w:tc>
          <w:tcPr>
            <w:tcW w:w="1536" w:type="dxa"/>
            <w:tcBorders>
              <w:top w:val="single" w:sz="4" w:space="0" w:color="auto"/>
              <w:left w:val="single" w:sz="4" w:space="0" w:color="auto"/>
            </w:tcBorders>
            <w:shd w:val="clear" w:color="auto" w:fill="FFFFFF"/>
          </w:tcPr>
          <w:p w:rsidR="0016242B" w:rsidRPr="00245976" w:rsidRDefault="00DB1EED" w:rsidP="00DB1EED">
            <w:pPr>
              <w:ind w:firstLine="0"/>
              <w:jc w:val="center"/>
              <w:rPr>
                <w:sz w:val="20"/>
                <w:szCs w:val="20"/>
              </w:rPr>
            </w:pPr>
            <w:r>
              <w:rPr>
                <w:sz w:val="20"/>
                <w:szCs w:val="20"/>
              </w:rPr>
              <w:t>Стоимость</w:t>
            </w:r>
          </w:p>
        </w:tc>
        <w:tc>
          <w:tcPr>
            <w:tcW w:w="844" w:type="dxa"/>
            <w:tcBorders>
              <w:top w:val="single" w:sz="4" w:space="0" w:color="auto"/>
              <w:left w:val="single" w:sz="4" w:space="0" w:color="auto"/>
              <w:right w:val="single" w:sz="4" w:space="0" w:color="auto"/>
            </w:tcBorders>
            <w:shd w:val="clear" w:color="auto" w:fill="FFFFFF"/>
          </w:tcPr>
          <w:p w:rsidR="0016242B" w:rsidRPr="00245976" w:rsidRDefault="0016242B" w:rsidP="00DB1EED">
            <w:pPr>
              <w:ind w:firstLine="0"/>
              <w:jc w:val="center"/>
              <w:rPr>
                <w:sz w:val="20"/>
                <w:szCs w:val="20"/>
              </w:rPr>
            </w:pPr>
            <w:r w:rsidRPr="00245976">
              <w:rPr>
                <w:sz w:val="20"/>
                <w:szCs w:val="20"/>
              </w:rPr>
              <w:t>Сумма</w:t>
            </w:r>
          </w:p>
          <w:p w:rsidR="0016242B" w:rsidRPr="00245976" w:rsidRDefault="0016242B" w:rsidP="00DB1EED">
            <w:pPr>
              <w:ind w:firstLine="0"/>
              <w:jc w:val="center"/>
              <w:rPr>
                <w:sz w:val="20"/>
                <w:szCs w:val="20"/>
              </w:rPr>
            </w:pPr>
            <w:r w:rsidRPr="00245976">
              <w:rPr>
                <w:sz w:val="20"/>
                <w:szCs w:val="20"/>
              </w:rPr>
              <w:t>НДС</w:t>
            </w:r>
          </w:p>
        </w:tc>
      </w:tr>
      <w:bookmarkEnd w:id="0"/>
      <w:tr w:rsidR="0016242B" w:rsidRPr="00245976" w:rsidTr="006C29C7">
        <w:trPr>
          <w:trHeight w:hRule="exact" w:val="323"/>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sidRPr="00245976">
              <w:rPr>
                <w:sz w:val="20"/>
                <w:szCs w:val="20"/>
              </w:rPr>
              <w:t>1</w:t>
            </w:r>
          </w:p>
        </w:tc>
        <w:tc>
          <w:tcPr>
            <w:tcW w:w="3667"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sidRPr="00245976">
              <w:rPr>
                <w:sz w:val="20"/>
                <w:szCs w:val="20"/>
              </w:rPr>
              <w:t>2</w:t>
            </w:r>
          </w:p>
        </w:tc>
        <w:tc>
          <w:tcPr>
            <w:tcW w:w="1370"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sidRPr="00245976">
              <w:rPr>
                <w:sz w:val="20"/>
                <w:szCs w:val="20"/>
              </w:rPr>
              <w:t>3</w:t>
            </w:r>
          </w:p>
        </w:tc>
        <w:tc>
          <w:tcPr>
            <w:tcW w:w="1506" w:type="dxa"/>
            <w:tcBorders>
              <w:top w:val="single" w:sz="4" w:space="0" w:color="auto"/>
              <w:left w:val="single" w:sz="4" w:space="0" w:color="auto"/>
            </w:tcBorders>
            <w:shd w:val="clear" w:color="auto" w:fill="FFFFFF"/>
          </w:tcPr>
          <w:p w:rsidR="0016242B" w:rsidRDefault="00E71CEA" w:rsidP="00E7665B">
            <w:pPr>
              <w:ind w:firstLine="0"/>
              <w:jc w:val="center"/>
              <w:rPr>
                <w:sz w:val="20"/>
                <w:szCs w:val="20"/>
              </w:rPr>
            </w:pPr>
            <w:r>
              <w:rPr>
                <w:sz w:val="20"/>
                <w:szCs w:val="20"/>
              </w:rPr>
              <w:t>4</w:t>
            </w:r>
          </w:p>
          <w:p w:rsidR="00E71CEA" w:rsidRPr="00245976" w:rsidRDefault="00E71CEA" w:rsidP="00E7665B">
            <w:pPr>
              <w:ind w:firstLine="0"/>
              <w:jc w:val="center"/>
              <w:rPr>
                <w:sz w:val="20"/>
                <w:szCs w:val="20"/>
              </w:rPr>
            </w:pPr>
          </w:p>
        </w:tc>
        <w:tc>
          <w:tcPr>
            <w:tcW w:w="1536" w:type="dxa"/>
            <w:tcBorders>
              <w:top w:val="single" w:sz="4" w:space="0" w:color="auto"/>
              <w:left w:val="single" w:sz="4" w:space="0" w:color="auto"/>
            </w:tcBorders>
            <w:shd w:val="clear" w:color="auto" w:fill="FFFFFF"/>
          </w:tcPr>
          <w:p w:rsidR="0016242B" w:rsidRPr="00245976" w:rsidRDefault="00E71CEA" w:rsidP="00E7665B">
            <w:pPr>
              <w:ind w:firstLine="0"/>
              <w:jc w:val="center"/>
              <w:rPr>
                <w:sz w:val="20"/>
                <w:szCs w:val="20"/>
              </w:rPr>
            </w:pPr>
            <w:r>
              <w:rPr>
                <w:sz w:val="20"/>
                <w:szCs w:val="20"/>
              </w:rPr>
              <w:t>5</w:t>
            </w:r>
          </w:p>
        </w:tc>
        <w:tc>
          <w:tcPr>
            <w:tcW w:w="844" w:type="dxa"/>
            <w:tcBorders>
              <w:top w:val="single" w:sz="4" w:space="0" w:color="auto"/>
              <w:left w:val="single" w:sz="4" w:space="0" w:color="auto"/>
              <w:right w:val="single" w:sz="4" w:space="0" w:color="auto"/>
            </w:tcBorders>
            <w:shd w:val="clear" w:color="auto" w:fill="FFFFFF"/>
          </w:tcPr>
          <w:p w:rsidR="0016242B" w:rsidRPr="00245976" w:rsidRDefault="00E71CEA" w:rsidP="00E7665B">
            <w:pPr>
              <w:ind w:firstLine="0"/>
              <w:jc w:val="center"/>
              <w:rPr>
                <w:sz w:val="20"/>
                <w:szCs w:val="20"/>
              </w:rPr>
            </w:pPr>
            <w:r>
              <w:rPr>
                <w:sz w:val="20"/>
                <w:szCs w:val="20"/>
              </w:rPr>
              <w:t>6</w:t>
            </w:r>
          </w:p>
        </w:tc>
      </w:tr>
      <w:tr w:rsidR="0016242B" w:rsidRPr="00245976" w:rsidTr="00E7665B">
        <w:trPr>
          <w:trHeight w:hRule="exact" w:val="712"/>
          <w:jc w:val="center"/>
        </w:trPr>
        <w:tc>
          <w:tcPr>
            <w:tcW w:w="421" w:type="dxa"/>
            <w:tcBorders>
              <w:top w:val="single" w:sz="4" w:space="0" w:color="auto"/>
              <w:left w:val="single" w:sz="4" w:space="0" w:color="auto"/>
            </w:tcBorders>
            <w:shd w:val="clear" w:color="auto" w:fill="FFFFFF"/>
          </w:tcPr>
          <w:p w:rsidR="0016242B" w:rsidRPr="00F656F3" w:rsidRDefault="0016242B" w:rsidP="00E7665B">
            <w:pPr>
              <w:ind w:firstLine="0"/>
              <w:rPr>
                <w:color w:val="000000"/>
                <w:sz w:val="20"/>
                <w:szCs w:val="24"/>
              </w:rPr>
            </w:pPr>
            <w:r>
              <w:rPr>
                <w:color w:val="000000"/>
                <w:sz w:val="20"/>
                <w:szCs w:val="24"/>
              </w:rPr>
              <w:t xml:space="preserve">   </w:t>
            </w:r>
            <w:r w:rsidRPr="00F656F3">
              <w:rPr>
                <w:color w:val="000000"/>
                <w:sz w:val="20"/>
                <w:szCs w:val="24"/>
              </w:rPr>
              <w:t>1</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jc w:val="left"/>
              <w:rPr>
                <w:color w:val="000000"/>
                <w:sz w:val="20"/>
                <w:szCs w:val="24"/>
              </w:rPr>
            </w:pPr>
            <w:r w:rsidRPr="00F656F3">
              <w:rPr>
                <w:sz w:val="20"/>
                <w:szCs w:val="24"/>
              </w:rPr>
              <w:t xml:space="preserve">выгребная яма от административного здания, </w:t>
            </w:r>
            <w:smartTag w:uri="urn:schemas-microsoft-com:office:smarttags" w:element="metricconverter">
              <w:smartTagPr>
                <w:attr w:name="ProductID" w:val="6 м3"/>
              </w:smartTagPr>
              <w:r w:rsidRPr="00F656F3">
                <w:rPr>
                  <w:sz w:val="20"/>
                  <w:szCs w:val="24"/>
                </w:rPr>
                <w:t>6 м</w:t>
              </w:r>
              <w:r w:rsidRPr="00F656F3">
                <w:rPr>
                  <w:sz w:val="20"/>
                  <w:szCs w:val="24"/>
                  <w:vertAlign w:val="superscript"/>
                </w:rPr>
                <w:t>3</w:t>
              </w:r>
            </w:smartTag>
            <w:r w:rsidRPr="00F656F3">
              <w:rPr>
                <w:sz w:val="20"/>
                <w:szCs w:val="24"/>
              </w:rPr>
              <w:t xml:space="preserve">   </w:t>
            </w:r>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52</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568"/>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2</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rPr>
                <w:color w:val="000000"/>
                <w:sz w:val="20"/>
                <w:szCs w:val="24"/>
              </w:rPr>
            </w:pPr>
            <w:r w:rsidRPr="00F656F3">
              <w:rPr>
                <w:sz w:val="20"/>
                <w:szCs w:val="24"/>
              </w:rPr>
              <w:t xml:space="preserve">туалетная кабина №1 (инв. № 894), </w:t>
            </w:r>
            <w:smartTag w:uri="urn:schemas-microsoft-com:office:smarttags" w:element="metricconverter">
              <w:smartTagPr>
                <w:attr w:name="ProductID" w:val="250 л"/>
              </w:smartTagPr>
              <w:r w:rsidRPr="00F656F3">
                <w:rPr>
                  <w:sz w:val="20"/>
                  <w:szCs w:val="24"/>
                </w:rPr>
                <w:t>250 л</w:t>
              </w:r>
            </w:smartTag>
            <w:r w:rsidRPr="00F656F3">
              <w:rPr>
                <w:sz w:val="20"/>
                <w:szCs w:val="24"/>
              </w:rPr>
              <w:t>.</w:t>
            </w:r>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52</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C7284" w:rsidP="00E7665B">
            <w:pPr>
              <w:ind w:firstLine="0"/>
              <w:jc w:val="center"/>
              <w:rPr>
                <w:sz w:val="20"/>
                <w:szCs w:val="20"/>
              </w:rPr>
            </w:pPr>
            <w:r>
              <w:rPr>
                <w:sz w:val="20"/>
                <w:szCs w:val="20"/>
              </w:rPr>
              <w:t xml:space="preserve"> </w:t>
            </w: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576"/>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3</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rPr>
                <w:sz w:val="20"/>
                <w:szCs w:val="24"/>
              </w:rPr>
            </w:pPr>
            <w:r w:rsidRPr="00F656F3">
              <w:rPr>
                <w:sz w:val="20"/>
                <w:szCs w:val="24"/>
              </w:rPr>
              <w:t xml:space="preserve">туалетная кабина №2 (инв. № 5800), </w:t>
            </w:r>
            <w:smartTag w:uri="urn:schemas-microsoft-com:office:smarttags" w:element="metricconverter">
              <w:smartTagPr>
                <w:attr w:name="ProductID" w:val="250 л"/>
              </w:smartTagPr>
              <w:r w:rsidRPr="00F656F3">
                <w:rPr>
                  <w:sz w:val="20"/>
                  <w:szCs w:val="24"/>
                </w:rPr>
                <w:t>250 л</w:t>
              </w:r>
            </w:smartTag>
            <w:r w:rsidRPr="00F656F3">
              <w:rPr>
                <w:sz w:val="20"/>
                <w:szCs w:val="24"/>
              </w:rPr>
              <w:t>.</w:t>
            </w:r>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52</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556"/>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4</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rPr>
                <w:sz w:val="20"/>
                <w:szCs w:val="24"/>
              </w:rPr>
            </w:pPr>
            <w:r w:rsidRPr="00F656F3">
              <w:rPr>
                <w:sz w:val="20"/>
                <w:szCs w:val="24"/>
              </w:rPr>
              <w:t xml:space="preserve">туалетная кабина №3 (инв. № 5801), </w:t>
            </w:r>
            <w:smartTag w:uri="urn:schemas-microsoft-com:office:smarttags" w:element="metricconverter">
              <w:smartTagPr>
                <w:attr w:name="ProductID" w:val="250 л"/>
              </w:smartTagPr>
              <w:r w:rsidRPr="00F656F3">
                <w:rPr>
                  <w:sz w:val="20"/>
                  <w:szCs w:val="24"/>
                </w:rPr>
                <w:t>250 л</w:t>
              </w:r>
            </w:smartTag>
            <w:r w:rsidRPr="00F656F3">
              <w:rPr>
                <w:sz w:val="20"/>
                <w:szCs w:val="24"/>
              </w:rPr>
              <w:t>.</w:t>
            </w:r>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52</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1002"/>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5</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rPr>
                <w:color w:val="000000"/>
                <w:sz w:val="20"/>
                <w:szCs w:val="24"/>
              </w:rPr>
            </w:pPr>
            <w:r w:rsidRPr="00F656F3">
              <w:rPr>
                <w:sz w:val="20"/>
                <w:szCs w:val="24"/>
              </w:rPr>
              <w:t>туалетный модуль (инвентарные номера будут присвоены по факту доставки туалетных модулей по договору № 22112021), 1,5 м</w:t>
            </w:r>
            <w:r w:rsidRPr="00F656F3">
              <w:rPr>
                <w:sz w:val="20"/>
                <w:szCs w:val="24"/>
                <w:vertAlign w:val="superscript"/>
              </w:rPr>
              <w:t>3</w:t>
            </w:r>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208</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988"/>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6</w:t>
            </w:r>
          </w:p>
        </w:tc>
        <w:tc>
          <w:tcPr>
            <w:tcW w:w="3667" w:type="dxa"/>
            <w:tcBorders>
              <w:top w:val="single" w:sz="4" w:space="0" w:color="auto"/>
              <w:left w:val="single" w:sz="4" w:space="0" w:color="auto"/>
            </w:tcBorders>
            <w:shd w:val="clear" w:color="auto" w:fill="FFFFFF"/>
          </w:tcPr>
          <w:p w:rsidR="0016242B" w:rsidRPr="00245976" w:rsidRDefault="0016242B" w:rsidP="00E7665B">
            <w:pPr>
              <w:ind w:firstLine="0"/>
              <w:jc w:val="left"/>
              <w:rPr>
                <w:sz w:val="20"/>
                <w:szCs w:val="20"/>
              </w:rPr>
            </w:pPr>
            <w:r w:rsidRPr="00F656F3">
              <w:rPr>
                <w:sz w:val="20"/>
                <w:szCs w:val="24"/>
              </w:rPr>
              <w:t>туалетный модуль (инвентарные номера будут присвоены по факту доставки туалетных модулей по договору № 22112021), 1,5 м</w:t>
            </w:r>
            <w:r w:rsidRPr="00F656F3">
              <w:rPr>
                <w:sz w:val="20"/>
                <w:szCs w:val="24"/>
                <w:vertAlign w:val="superscript"/>
              </w:rPr>
              <w:t>3</w:t>
            </w:r>
          </w:p>
        </w:tc>
        <w:tc>
          <w:tcPr>
            <w:tcW w:w="1370"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r w:rsidRPr="00F656F3">
              <w:rPr>
                <w:sz w:val="20"/>
              </w:rPr>
              <w:t>208</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567"/>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7</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rPr>
                <w:color w:val="000000"/>
                <w:sz w:val="20"/>
                <w:szCs w:val="24"/>
              </w:rPr>
            </w:pPr>
            <w:r w:rsidRPr="00F656F3">
              <w:rPr>
                <w:sz w:val="20"/>
                <w:szCs w:val="24"/>
              </w:rPr>
              <w:t xml:space="preserve">емкость от душевых кабин (инв. №№ 000000435, 000000436, 000000437), </w:t>
            </w:r>
            <w:smartTag w:uri="urn:schemas-microsoft-com:office:smarttags" w:element="metricconverter">
              <w:smartTagPr>
                <w:attr w:name="ProductID" w:val="1,5 м3"/>
              </w:smartTagPr>
              <w:r w:rsidRPr="00F656F3">
                <w:rPr>
                  <w:sz w:val="20"/>
                  <w:szCs w:val="24"/>
                </w:rPr>
                <w:t>1,5 м</w:t>
              </w:r>
              <w:r w:rsidRPr="00F656F3">
                <w:rPr>
                  <w:sz w:val="20"/>
                  <w:szCs w:val="24"/>
                  <w:vertAlign w:val="superscript"/>
                </w:rPr>
                <w:t>3</w:t>
              </w:r>
            </w:smartTag>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208</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557"/>
          <w:jc w:val="center"/>
        </w:trPr>
        <w:tc>
          <w:tcPr>
            <w:tcW w:w="421" w:type="dxa"/>
            <w:tcBorders>
              <w:top w:val="single" w:sz="4" w:space="0" w:color="auto"/>
              <w:left w:val="single" w:sz="4" w:space="0" w:color="auto"/>
            </w:tcBorders>
            <w:shd w:val="clear" w:color="auto" w:fill="FFFFFF"/>
          </w:tcPr>
          <w:p w:rsidR="0016242B" w:rsidRPr="00245976" w:rsidRDefault="0016242B" w:rsidP="00E7665B">
            <w:pPr>
              <w:ind w:firstLine="0"/>
              <w:jc w:val="center"/>
              <w:rPr>
                <w:sz w:val="20"/>
                <w:szCs w:val="20"/>
              </w:rPr>
            </w:pPr>
            <w:r>
              <w:rPr>
                <w:sz w:val="20"/>
                <w:szCs w:val="20"/>
              </w:rPr>
              <w:t>8</w:t>
            </w:r>
          </w:p>
        </w:tc>
        <w:tc>
          <w:tcPr>
            <w:tcW w:w="3667" w:type="dxa"/>
            <w:tcBorders>
              <w:top w:val="single" w:sz="4" w:space="0" w:color="auto"/>
              <w:left w:val="single" w:sz="4" w:space="0" w:color="auto"/>
            </w:tcBorders>
            <w:shd w:val="clear" w:color="auto" w:fill="FFFFFF"/>
          </w:tcPr>
          <w:p w:rsidR="0016242B" w:rsidRPr="00F656F3" w:rsidRDefault="0016242B" w:rsidP="00E7665B">
            <w:pPr>
              <w:ind w:firstLine="0"/>
              <w:rPr>
                <w:color w:val="000000"/>
                <w:sz w:val="20"/>
                <w:szCs w:val="24"/>
              </w:rPr>
            </w:pPr>
            <w:r>
              <w:rPr>
                <w:sz w:val="20"/>
                <w:szCs w:val="24"/>
              </w:rPr>
              <w:t>ё</w:t>
            </w:r>
            <w:r w:rsidRPr="00F656F3">
              <w:rPr>
                <w:sz w:val="20"/>
                <w:szCs w:val="24"/>
              </w:rPr>
              <w:t xml:space="preserve">мкость от туалетной комнаты (инв. № 000000434), </w:t>
            </w:r>
            <w:smartTag w:uri="urn:schemas-microsoft-com:office:smarttags" w:element="metricconverter">
              <w:smartTagPr>
                <w:attr w:name="ProductID" w:val="1,5 м3"/>
              </w:smartTagPr>
              <w:r w:rsidRPr="00F656F3">
                <w:rPr>
                  <w:sz w:val="20"/>
                  <w:szCs w:val="24"/>
                </w:rPr>
                <w:t>1,5 м</w:t>
              </w:r>
              <w:r w:rsidRPr="00F656F3">
                <w:rPr>
                  <w:sz w:val="20"/>
                  <w:szCs w:val="24"/>
                  <w:vertAlign w:val="superscript"/>
                </w:rPr>
                <w:t>3</w:t>
              </w:r>
            </w:smartTag>
          </w:p>
        </w:tc>
        <w:tc>
          <w:tcPr>
            <w:tcW w:w="1370" w:type="dxa"/>
            <w:tcBorders>
              <w:top w:val="single" w:sz="4" w:space="0" w:color="auto"/>
              <w:left w:val="single" w:sz="4" w:space="0" w:color="auto"/>
            </w:tcBorders>
            <w:shd w:val="clear" w:color="auto" w:fill="FFFFFF"/>
          </w:tcPr>
          <w:p w:rsidR="0016242B" w:rsidRPr="00F656F3" w:rsidRDefault="0016242B" w:rsidP="00E7665B">
            <w:pPr>
              <w:pStyle w:val="a6"/>
              <w:jc w:val="center"/>
              <w:rPr>
                <w:sz w:val="20"/>
              </w:rPr>
            </w:pPr>
            <w:r w:rsidRPr="00F656F3">
              <w:rPr>
                <w:sz w:val="20"/>
              </w:rPr>
              <w:t>208</w:t>
            </w:r>
          </w:p>
        </w:tc>
        <w:tc>
          <w:tcPr>
            <w:tcW w:w="150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1536" w:type="dxa"/>
            <w:tcBorders>
              <w:top w:val="single" w:sz="4" w:space="0" w:color="auto"/>
              <w:left w:val="single" w:sz="4" w:space="0" w:color="auto"/>
            </w:tcBorders>
            <w:shd w:val="clear" w:color="auto" w:fill="FFFFFF"/>
            <w:vAlign w:val="center"/>
          </w:tcPr>
          <w:p w:rsidR="0016242B" w:rsidRPr="00245976" w:rsidRDefault="0016242B" w:rsidP="00E7665B">
            <w:pPr>
              <w:ind w:firstLine="0"/>
              <w:jc w:val="center"/>
              <w:rPr>
                <w:sz w:val="20"/>
                <w:szCs w:val="20"/>
              </w:rPr>
            </w:pPr>
          </w:p>
        </w:tc>
        <w:tc>
          <w:tcPr>
            <w:tcW w:w="844" w:type="dxa"/>
            <w:tcBorders>
              <w:top w:val="single" w:sz="4" w:space="0" w:color="auto"/>
              <w:left w:val="single" w:sz="4" w:space="0" w:color="auto"/>
              <w:right w:val="single" w:sz="4" w:space="0" w:color="auto"/>
            </w:tcBorders>
            <w:shd w:val="clear" w:color="auto" w:fill="FFFFFF"/>
            <w:vAlign w:val="center"/>
          </w:tcPr>
          <w:p w:rsidR="0016242B" w:rsidRPr="00245976" w:rsidRDefault="0016242B" w:rsidP="00E7665B">
            <w:pPr>
              <w:ind w:firstLine="0"/>
              <w:jc w:val="center"/>
              <w:rPr>
                <w:sz w:val="20"/>
                <w:szCs w:val="20"/>
              </w:rPr>
            </w:pPr>
          </w:p>
        </w:tc>
      </w:tr>
      <w:tr w:rsidR="0016242B" w:rsidRPr="00245976" w:rsidTr="00E7665B">
        <w:trPr>
          <w:trHeight w:hRule="exact" w:val="318"/>
          <w:jc w:val="center"/>
        </w:trPr>
        <w:tc>
          <w:tcPr>
            <w:tcW w:w="8500" w:type="dxa"/>
            <w:gridSpan w:val="5"/>
            <w:tcBorders>
              <w:top w:val="single" w:sz="4" w:space="0" w:color="auto"/>
              <w:left w:val="single" w:sz="4" w:space="0" w:color="auto"/>
            </w:tcBorders>
            <w:shd w:val="clear" w:color="auto" w:fill="FFFFFF"/>
          </w:tcPr>
          <w:p w:rsidR="0016242B" w:rsidRPr="00245976" w:rsidRDefault="0016242B" w:rsidP="00E7665B">
            <w:pPr>
              <w:ind w:firstLine="0"/>
              <w:jc w:val="left"/>
              <w:rPr>
                <w:sz w:val="20"/>
                <w:szCs w:val="20"/>
              </w:rPr>
            </w:pPr>
            <w:r w:rsidRPr="00245976">
              <w:rPr>
                <w:sz w:val="20"/>
                <w:szCs w:val="20"/>
              </w:rPr>
              <w:t xml:space="preserve">Итого (цена заявки на участие в закупке) </w:t>
            </w:r>
          </w:p>
        </w:tc>
        <w:tc>
          <w:tcPr>
            <w:tcW w:w="844" w:type="dxa"/>
            <w:tcBorders>
              <w:top w:val="single" w:sz="4" w:space="0" w:color="auto"/>
              <w:left w:val="single" w:sz="4" w:space="0" w:color="auto"/>
              <w:right w:val="single" w:sz="4" w:space="0" w:color="auto"/>
            </w:tcBorders>
            <w:shd w:val="clear" w:color="auto" w:fill="FFFFFF"/>
          </w:tcPr>
          <w:p w:rsidR="0016242B" w:rsidRPr="00245976" w:rsidRDefault="0016242B" w:rsidP="00E7665B">
            <w:pPr>
              <w:ind w:firstLine="0"/>
              <w:jc w:val="left"/>
              <w:rPr>
                <w:sz w:val="20"/>
                <w:szCs w:val="20"/>
              </w:rPr>
            </w:pPr>
          </w:p>
        </w:tc>
      </w:tr>
      <w:tr w:rsidR="0016242B" w:rsidRPr="00245976" w:rsidTr="00E7665B">
        <w:trPr>
          <w:trHeight w:hRule="exact" w:val="258"/>
          <w:jc w:val="center"/>
        </w:trPr>
        <w:tc>
          <w:tcPr>
            <w:tcW w:w="8500" w:type="dxa"/>
            <w:gridSpan w:val="5"/>
            <w:tcBorders>
              <w:top w:val="single" w:sz="4" w:space="0" w:color="auto"/>
              <w:left w:val="single" w:sz="4" w:space="0" w:color="auto"/>
              <w:bottom w:val="single" w:sz="4" w:space="0" w:color="auto"/>
            </w:tcBorders>
            <w:shd w:val="clear" w:color="auto" w:fill="FFFFFF"/>
          </w:tcPr>
          <w:p w:rsidR="0016242B" w:rsidRPr="00245976" w:rsidRDefault="0016242B" w:rsidP="00E7665B">
            <w:pPr>
              <w:ind w:firstLine="0"/>
              <w:jc w:val="left"/>
              <w:rPr>
                <w:sz w:val="20"/>
                <w:szCs w:val="20"/>
              </w:rPr>
            </w:pPr>
          </w:p>
        </w:tc>
        <w:tc>
          <w:tcPr>
            <w:tcW w:w="844" w:type="dxa"/>
            <w:tcBorders>
              <w:top w:val="single" w:sz="4" w:space="0" w:color="auto"/>
              <w:left w:val="single" w:sz="4" w:space="0" w:color="auto"/>
              <w:bottom w:val="single" w:sz="4" w:space="0" w:color="auto"/>
              <w:right w:val="single" w:sz="4" w:space="0" w:color="auto"/>
            </w:tcBorders>
            <w:shd w:val="clear" w:color="auto" w:fill="FFFFFF"/>
          </w:tcPr>
          <w:p w:rsidR="0016242B" w:rsidRPr="00245976" w:rsidRDefault="0016242B" w:rsidP="00E7665B">
            <w:pPr>
              <w:ind w:firstLine="0"/>
              <w:jc w:val="left"/>
              <w:rPr>
                <w:sz w:val="20"/>
                <w:szCs w:val="20"/>
              </w:rPr>
            </w:pPr>
          </w:p>
        </w:tc>
      </w:tr>
    </w:tbl>
    <w:p w:rsidR="0016242B" w:rsidRPr="009F0381" w:rsidRDefault="0016242B" w:rsidP="0016242B">
      <w:pPr>
        <w:ind w:left="-142" w:firstLine="0"/>
        <w:rPr>
          <w:sz w:val="20"/>
          <w:szCs w:val="20"/>
        </w:rPr>
      </w:pPr>
      <w:r w:rsidRPr="009F0381">
        <w:rPr>
          <w:sz w:val="20"/>
          <w:szCs w:val="20"/>
        </w:rPr>
        <w:t>* Обслуживание включает в себя в том числе:</w:t>
      </w:r>
    </w:p>
    <w:p w:rsidR="0016242B" w:rsidRPr="009F0381" w:rsidRDefault="0016242B" w:rsidP="0016242B">
      <w:pPr>
        <w:ind w:left="-142" w:firstLine="0"/>
        <w:rPr>
          <w:sz w:val="20"/>
          <w:szCs w:val="20"/>
        </w:rPr>
      </w:pPr>
      <w:r w:rsidRPr="009F0381">
        <w:rPr>
          <w:sz w:val="20"/>
          <w:szCs w:val="20"/>
        </w:rPr>
        <w:t>Заправка всех необходимых дезодорирующих жидкостей для полного устранения неприятных запахов;</w:t>
      </w:r>
    </w:p>
    <w:p w:rsidR="0016242B" w:rsidRPr="009F0381" w:rsidRDefault="0016242B" w:rsidP="0016242B">
      <w:pPr>
        <w:ind w:left="-142" w:firstLine="0"/>
        <w:rPr>
          <w:sz w:val="20"/>
          <w:szCs w:val="20"/>
        </w:rPr>
      </w:pPr>
      <w:r w:rsidRPr="009F0381">
        <w:rPr>
          <w:sz w:val="20"/>
          <w:szCs w:val="20"/>
        </w:rPr>
        <w:t>В случае пролива ЖБО, произвести уборку площадки, загрязнённой ЖБО;</w:t>
      </w:r>
    </w:p>
    <w:p w:rsidR="0016242B" w:rsidRPr="009F0381" w:rsidRDefault="0016242B" w:rsidP="0016242B">
      <w:pPr>
        <w:ind w:left="-142" w:firstLine="0"/>
        <w:rPr>
          <w:sz w:val="20"/>
          <w:szCs w:val="20"/>
        </w:rPr>
      </w:pPr>
      <w:r w:rsidRPr="009F0381">
        <w:rPr>
          <w:sz w:val="20"/>
          <w:szCs w:val="20"/>
        </w:rPr>
        <w:t>Санитарная обработка туалетных кабин;</w:t>
      </w:r>
    </w:p>
    <w:p w:rsidR="0016242B" w:rsidRPr="009F0381" w:rsidRDefault="0016242B" w:rsidP="0016242B">
      <w:pPr>
        <w:ind w:left="-142" w:firstLine="0"/>
        <w:rPr>
          <w:sz w:val="20"/>
          <w:szCs w:val="20"/>
        </w:rPr>
      </w:pPr>
      <w:proofErr w:type="spellStart"/>
      <w:r w:rsidRPr="009F0381">
        <w:rPr>
          <w:sz w:val="20"/>
          <w:szCs w:val="20"/>
        </w:rPr>
        <w:t>Разморозка</w:t>
      </w:r>
      <w:proofErr w:type="spellEnd"/>
      <w:r w:rsidRPr="009F0381">
        <w:rPr>
          <w:sz w:val="20"/>
          <w:szCs w:val="20"/>
        </w:rPr>
        <w:t xml:space="preserve"> туалетных кабин в зимнее время года;</w:t>
      </w:r>
    </w:p>
    <w:p w:rsidR="0016242B" w:rsidRPr="009F0381" w:rsidRDefault="0016242B" w:rsidP="0016242B">
      <w:pPr>
        <w:ind w:left="-142" w:firstLine="0"/>
        <w:rPr>
          <w:sz w:val="20"/>
          <w:szCs w:val="20"/>
        </w:rPr>
      </w:pPr>
      <w:r w:rsidRPr="009F0381">
        <w:rPr>
          <w:sz w:val="20"/>
          <w:szCs w:val="20"/>
        </w:rPr>
        <w:t>Вывоз и утилизация (обезвреживание) ЖБО:</w:t>
      </w:r>
    </w:p>
    <w:p w:rsidR="0016242B" w:rsidRPr="009F0381" w:rsidRDefault="0016242B" w:rsidP="0016242B">
      <w:pPr>
        <w:ind w:left="-142" w:firstLine="0"/>
        <w:rPr>
          <w:sz w:val="20"/>
          <w:szCs w:val="20"/>
        </w:rPr>
      </w:pPr>
      <w:r w:rsidRPr="009F0381">
        <w:rPr>
          <w:sz w:val="20"/>
          <w:szCs w:val="20"/>
        </w:rPr>
        <w:t>7 32 100 01 30 4 Отходы (осадки) из выгребных ям в объеме, указанном в вышеприведенной таблице (774,500 т/в год - нормативные показатели образования отходов в АО «ТЗС»).</w:t>
      </w:r>
    </w:p>
    <w:p w:rsidR="0016242B" w:rsidRPr="009F0381" w:rsidRDefault="0016242B" w:rsidP="0016242B">
      <w:pPr>
        <w:ind w:left="-142" w:firstLine="0"/>
        <w:rPr>
          <w:sz w:val="20"/>
          <w:szCs w:val="20"/>
        </w:rPr>
      </w:pPr>
      <w:r w:rsidRPr="009F0381">
        <w:rPr>
          <w:sz w:val="20"/>
          <w:szCs w:val="20"/>
        </w:rPr>
        <w:t>7 32 221 01 30 4 Жидкие отходы очистки накопительных баков мобильных туалетных кабин в объеме, указанном в вышеприведенной таблице (1338,500 т/в год - нормативные показатели образования отходов в АО «ТЗС».</w:t>
      </w:r>
    </w:p>
    <w:p w:rsidR="0016242B" w:rsidRDefault="0016242B" w:rsidP="00FC7AA9">
      <w:pPr>
        <w:pageBreakBefore/>
        <w:spacing w:before="120"/>
        <w:ind w:firstLine="0"/>
        <w:jc w:val="center"/>
        <w:rPr>
          <w:i/>
        </w:rPr>
        <w:sectPr w:rsidR="0016242B" w:rsidSect="0016242B">
          <w:pgSz w:w="11906" w:h="16838"/>
          <w:pgMar w:top="1134" w:right="851" w:bottom="1134" w:left="1276" w:header="709" w:footer="709" w:gutter="0"/>
          <w:cols w:space="708"/>
          <w:docGrid w:linePitch="360"/>
        </w:sectPr>
      </w:pPr>
    </w:p>
    <w:p w:rsidR="009D70F7" w:rsidRPr="009D70F7" w:rsidRDefault="009D70F7" w:rsidP="00FC7AA9">
      <w:pPr>
        <w:pageBreakBefore/>
        <w:spacing w:before="120"/>
        <w:ind w:firstLine="0"/>
        <w:rPr>
          <w:i/>
        </w:rPr>
      </w:pP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5F1" w:rsidRDefault="00EF65F1">
      <w:r>
        <w:separator/>
      </w:r>
    </w:p>
  </w:endnote>
  <w:endnote w:type="continuationSeparator" w:id="0">
    <w:p w:rsidR="00EF65F1" w:rsidRDefault="00EF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5F1" w:rsidRDefault="00EF65F1">
      <w:r>
        <w:separator/>
      </w:r>
    </w:p>
  </w:footnote>
  <w:footnote w:type="continuationSeparator" w:id="0">
    <w:p w:rsidR="00EF65F1" w:rsidRDefault="00EF65F1">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11D" w:rsidRPr="00564407" w:rsidRDefault="00E9611D"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45B6"/>
    <w:rsid w:val="00156CB0"/>
    <w:rsid w:val="0016242B"/>
    <w:rsid w:val="00170081"/>
    <w:rsid w:val="0017061E"/>
    <w:rsid w:val="00174875"/>
    <w:rsid w:val="00175051"/>
    <w:rsid w:val="00183210"/>
    <w:rsid w:val="00184B1C"/>
    <w:rsid w:val="00195303"/>
    <w:rsid w:val="001B40FD"/>
    <w:rsid w:val="001C3E1E"/>
    <w:rsid w:val="001C7284"/>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2D0FEC"/>
    <w:rsid w:val="00313C75"/>
    <w:rsid w:val="00316621"/>
    <w:rsid w:val="003239EE"/>
    <w:rsid w:val="00324C33"/>
    <w:rsid w:val="003317C4"/>
    <w:rsid w:val="003372A8"/>
    <w:rsid w:val="00363E42"/>
    <w:rsid w:val="003722F8"/>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856"/>
    <w:rsid w:val="004C7D62"/>
    <w:rsid w:val="004D0405"/>
    <w:rsid w:val="004D37A1"/>
    <w:rsid w:val="004E6925"/>
    <w:rsid w:val="004F1D30"/>
    <w:rsid w:val="00502046"/>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29C7"/>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13C86"/>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0514"/>
    <w:rsid w:val="00941831"/>
    <w:rsid w:val="00954233"/>
    <w:rsid w:val="009546FF"/>
    <w:rsid w:val="0096206E"/>
    <w:rsid w:val="00970A80"/>
    <w:rsid w:val="00981396"/>
    <w:rsid w:val="0099006A"/>
    <w:rsid w:val="00992BA5"/>
    <w:rsid w:val="0099354E"/>
    <w:rsid w:val="009A0131"/>
    <w:rsid w:val="009A0FF8"/>
    <w:rsid w:val="009A1E77"/>
    <w:rsid w:val="009B1913"/>
    <w:rsid w:val="009D4B2F"/>
    <w:rsid w:val="009D4B43"/>
    <w:rsid w:val="009D70F7"/>
    <w:rsid w:val="009E0AFD"/>
    <w:rsid w:val="009E5AFC"/>
    <w:rsid w:val="009E5D48"/>
    <w:rsid w:val="009F6DFB"/>
    <w:rsid w:val="009F7B78"/>
    <w:rsid w:val="00A03ADF"/>
    <w:rsid w:val="00A052F9"/>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B1EED"/>
    <w:rsid w:val="00DE55E6"/>
    <w:rsid w:val="00E1299E"/>
    <w:rsid w:val="00E13219"/>
    <w:rsid w:val="00E13ACF"/>
    <w:rsid w:val="00E32C1B"/>
    <w:rsid w:val="00E66069"/>
    <w:rsid w:val="00E71CEA"/>
    <w:rsid w:val="00E870D7"/>
    <w:rsid w:val="00E92777"/>
    <w:rsid w:val="00E938BA"/>
    <w:rsid w:val="00E9611D"/>
    <w:rsid w:val="00E96278"/>
    <w:rsid w:val="00EB62BC"/>
    <w:rsid w:val="00EC4BFB"/>
    <w:rsid w:val="00EC5DB0"/>
    <w:rsid w:val="00EC733F"/>
    <w:rsid w:val="00EF4DC3"/>
    <w:rsid w:val="00EF65F1"/>
    <w:rsid w:val="00F04BDD"/>
    <w:rsid w:val="00F15599"/>
    <w:rsid w:val="00F2046F"/>
    <w:rsid w:val="00F26CDA"/>
    <w:rsid w:val="00F36653"/>
    <w:rsid w:val="00F41C25"/>
    <w:rsid w:val="00F57371"/>
    <w:rsid w:val="00F90A47"/>
    <w:rsid w:val="00FC7AA9"/>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CDDED-C505-4122-9892-39CA1C2F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8</Pages>
  <Words>1895</Words>
  <Characters>10802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125</cp:revision>
  <dcterms:created xsi:type="dcterms:W3CDTF">2020-01-20T11:16:00Z</dcterms:created>
  <dcterms:modified xsi:type="dcterms:W3CDTF">2022-02-16T06:44:00Z</dcterms:modified>
</cp:coreProperties>
</file>